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46984E" w14:textId="77777777" w:rsidR="00900F99" w:rsidRDefault="00900F99" w:rsidP="00E44736">
      <w:pPr>
        <w:spacing w:line="480" w:lineRule="auto"/>
        <w:jc w:val="center"/>
        <w:rPr>
          <w:rFonts w:ascii="Times New Roman" w:hAnsi="Times New Roman" w:cs="Times New Roman"/>
          <w:sz w:val="24"/>
          <w:szCs w:val="24"/>
        </w:rPr>
      </w:pPr>
    </w:p>
    <w:p w14:paraId="58619104" w14:textId="77777777" w:rsidR="00900F99" w:rsidRDefault="00900F99" w:rsidP="00E44736">
      <w:pPr>
        <w:spacing w:line="480" w:lineRule="auto"/>
        <w:jc w:val="center"/>
        <w:rPr>
          <w:rFonts w:ascii="Times New Roman" w:hAnsi="Times New Roman" w:cs="Times New Roman"/>
          <w:sz w:val="24"/>
          <w:szCs w:val="24"/>
        </w:rPr>
      </w:pPr>
    </w:p>
    <w:p w14:paraId="0B9A7911" w14:textId="77777777" w:rsidR="00900F99" w:rsidRDefault="00900F99" w:rsidP="00E44736">
      <w:pPr>
        <w:spacing w:line="480" w:lineRule="auto"/>
        <w:jc w:val="center"/>
        <w:rPr>
          <w:rFonts w:ascii="Times New Roman" w:hAnsi="Times New Roman" w:cs="Times New Roman"/>
          <w:sz w:val="24"/>
          <w:szCs w:val="24"/>
        </w:rPr>
      </w:pPr>
    </w:p>
    <w:p w14:paraId="20B36756" w14:textId="77777777" w:rsidR="00900F99" w:rsidRDefault="00900F99" w:rsidP="00E44736">
      <w:pPr>
        <w:spacing w:line="480" w:lineRule="auto"/>
        <w:jc w:val="center"/>
        <w:rPr>
          <w:rFonts w:ascii="Times New Roman" w:hAnsi="Times New Roman" w:cs="Times New Roman"/>
          <w:sz w:val="24"/>
          <w:szCs w:val="24"/>
        </w:rPr>
      </w:pPr>
    </w:p>
    <w:p w14:paraId="394E19A1" w14:textId="77777777" w:rsidR="00900F99" w:rsidRDefault="00900F99" w:rsidP="00E44736">
      <w:pPr>
        <w:spacing w:line="480" w:lineRule="auto"/>
        <w:jc w:val="center"/>
        <w:rPr>
          <w:rFonts w:ascii="Times New Roman" w:hAnsi="Times New Roman" w:cs="Times New Roman"/>
          <w:sz w:val="24"/>
          <w:szCs w:val="24"/>
        </w:rPr>
      </w:pPr>
    </w:p>
    <w:p w14:paraId="3F2C2090" w14:textId="77777777" w:rsidR="00900F99" w:rsidRDefault="00900F99" w:rsidP="00E44736">
      <w:pPr>
        <w:spacing w:line="480" w:lineRule="auto"/>
        <w:jc w:val="center"/>
        <w:rPr>
          <w:rFonts w:ascii="Times New Roman" w:hAnsi="Times New Roman" w:cs="Times New Roman"/>
          <w:sz w:val="24"/>
          <w:szCs w:val="24"/>
        </w:rPr>
      </w:pPr>
    </w:p>
    <w:p w14:paraId="7AC30088" w14:textId="0439F9AD" w:rsidR="00F271E8" w:rsidRPr="00900F99" w:rsidRDefault="00217268" w:rsidP="00E44736">
      <w:pPr>
        <w:spacing w:line="480" w:lineRule="auto"/>
        <w:jc w:val="center"/>
        <w:rPr>
          <w:rFonts w:ascii="Times New Roman" w:hAnsi="Times New Roman" w:cs="Times New Roman"/>
          <w:sz w:val="24"/>
          <w:szCs w:val="24"/>
        </w:rPr>
      </w:pPr>
      <w:r w:rsidRPr="00900F99">
        <w:rPr>
          <w:rFonts w:ascii="Times New Roman" w:hAnsi="Times New Roman" w:cs="Times New Roman"/>
          <w:sz w:val="24"/>
          <w:szCs w:val="24"/>
        </w:rPr>
        <w:t>Arguments against Manif</w:t>
      </w:r>
      <w:r w:rsidRPr="00900F99">
        <w:rPr>
          <w:rFonts w:ascii="Times New Roman" w:hAnsi="Times New Roman" w:cs="Times New Roman"/>
          <w:sz w:val="24"/>
          <w:szCs w:val="24"/>
        </w:rPr>
        <w:t>est Destiny</w:t>
      </w:r>
    </w:p>
    <w:p w14:paraId="7FD58FDD" w14:textId="6749C5A8" w:rsidR="00900F99" w:rsidRPr="00900F99" w:rsidRDefault="00900F99" w:rsidP="00E44736">
      <w:pPr>
        <w:spacing w:line="480" w:lineRule="auto"/>
        <w:jc w:val="center"/>
        <w:rPr>
          <w:rFonts w:ascii="Times New Roman" w:hAnsi="Times New Roman" w:cs="Times New Roman"/>
          <w:sz w:val="24"/>
          <w:szCs w:val="24"/>
        </w:rPr>
      </w:pPr>
      <w:r w:rsidRPr="00900F99">
        <w:rPr>
          <w:rFonts w:ascii="Times New Roman" w:hAnsi="Times New Roman" w:cs="Times New Roman"/>
          <w:sz w:val="24"/>
          <w:szCs w:val="24"/>
        </w:rPr>
        <w:t xml:space="preserve">Name </w:t>
      </w:r>
    </w:p>
    <w:p w14:paraId="1430BEC3" w14:textId="13790F6C" w:rsidR="00900F99" w:rsidRPr="00900F99" w:rsidRDefault="00900F99" w:rsidP="00E44736">
      <w:pPr>
        <w:spacing w:line="480" w:lineRule="auto"/>
        <w:jc w:val="center"/>
        <w:rPr>
          <w:rFonts w:ascii="Times New Roman" w:hAnsi="Times New Roman" w:cs="Times New Roman"/>
          <w:sz w:val="24"/>
          <w:szCs w:val="24"/>
        </w:rPr>
      </w:pPr>
      <w:r w:rsidRPr="00900F99">
        <w:rPr>
          <w:rFonts w:ascii="Times New Roman" w:hAnsi="Times New Roman" w:cs="Times New Roman"/>
          <w:sz w:val="24"/>
          <w:szCs w:val="24"/>
        </w:rPr>
        <w:t xml:space="preserve">Institution </w:t>
      </w:r>
    </w:p>
    <w:p w14:paraId="61AB06C2" w14:textId="77777777" w:rsidR="00900F99" w:rsidRPr="00900F99" w:rsidRDefault="00900F99" w:rsidP="00900F99">
      <w:pPr>
        <w:spacing w:line="480" w:lineRule="auto"/>
        <w:jc w:val="center"/>
        <w:rPr>
          <w:rFonts w:ascii="Times New Roman" w:hAnsi="Times New Roman" w:cs="Times New Roman"/>
          <w:sz w:val="24"/>
          <w:szCs w:val="24"/>
        </w:rPr>
      </w:pPr>
      <w:r w:rsidRPr="00900F99">
        <w:rPr>
          <w:rFonts w:ascii="Times New Roman" w:hAnsi="Times New Roman" w:cs="Times New Roman"/>
          <w:sz w:val="24"/>
          <w:szCs w:val="24"/>
        </w:rPr>
        <w:t xml:space="preserve">Date </w:t>
      </w:r>
    </w:p>
    <w:p w14:paraId="2C191624" w14:textId="77777777" w:rsidR="00900F99" w:rsidRDefault="00900F99" w:rsidP="00900F9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7E5E1A3" w14:textId="23BD314D" w:rsidR="00C04429" w:rsidRPr="00900F99" w:rsidRDefault="00217268" w:rsidP="00900F99">
      <w:pPr>
        <w:spacing w:line="480" w:lineRule="auto"/>
        <w:jc w:val="center"/>
        <w:rPr>
          <w:rFonts w:ascii="Times New Roman" w:hAnsi="Times New Roman" w:cs="Times New Roman"/>
          <w:b/>
          <w:bCs/>
          <w:sz w:val="24"/>
          <w:szCs w:val="24"/>
        </w:rPr>
      </w:pPr>
      <w:r w:rsidRPr="00E44736">
        <w:rPr>
          <w:rFonts w:ascii="Times New Roman" w:hAnsi="Times New Roman" w:cs="Times New Roman"/>
          <w:sz w:val="24"/>
          <w:szCs w:val="24"/>
        </w:rPr>
        <w:lastRenderedPageBreak/>
        <w:t>Introduction</w:t>
      </w:r>
    </w:p>
    <w:p w14:paraId="3A6D8008" w14:textId="5078659F" w:rsidR="001D30D9" w:rsidRPr="00E44736" w:rsidRDefault="00217268" w:rsidP="00E44736">
      <w:pPr>
        <w:spacing w:after="100" w:afterAutospacing="1" w:line="480" w:lineRule="auto"/>
        <w:ind w:firstLine="720"/>
        <w:rPr>
          <w:rFonts w:ascii="Times New Roman" w:hAnsi="Times New Roman" w:cs="Times New Roman"/>
          <w:sz w:val="24"/>
          <w:szCs w:val="24"/>
        </w:rPr>
      </w:pPr>
      <w:r w:rsidRPr="00E44736">
        <w:rPr>
          <w:rFonts w:ascii="Times New Roman" w:hAnsi="Times New Roman" w:cs="Times New Roman"/>
          <w:sz w:val="24"/>
          <w:szCs w:val="24"/>
        </w:rPr>
        <w:t xml:space="preserve">A constitution was adopted in 1787 that addressed thirteen colonies. Later in 1803, more land was bought to America from France, and this made many Americans happy with the purchase of </w:t>
      </w:r>
      <w:r w:rsidR="00724822">
        <w:rPr>
          <w:rFonts w:ascii="Times New Roman" w:hAnsi="Times New Roman" w:cs="Times New Roman"/>
          <w:sz w:val="24"/>
          <w:szCs w:val="24"/>
        </w:rPr>
        <w:t>the</w:t>
      </w:r>
      <w:r w:rsidRPr="00E44736">
        <w:rPr>
          <w:rFonts w:ascii="Times New Roman" w:hAnsi="Times New Roman" w:cs="Times New Roman"/>
          <w:sz w:val="24"/>
          <w:szCs w:val="24"/>
        </w:rPr>
        <w:t xml:space="preserve"> land by </w:t>
      </w:r>
      <w:r w:rsidRPr="00E44736">
        <w:rPr>
          <w:rFonts w:ascii="Times New Roman" w:hAnsi="Times New Roman" w:cs="Times New Roman"/>
          <w:sz w:val="24"/>
          <w:szCs w:val="24"/>
        </w:rPr>
        <w:t>Thomas Jefferson.</w:t>
      </w:r>
      <w:r w:rsidR="0055457D" w:rsidRPr="00E44736">
        <w:rPr>
          <w:rFonts w:ascii="Times New Roman" w:hAnsi="Times New Roman" w:cs="Times New Roman"/>
          <w:sz w:val="24"/>
          <w:szCs w:val="24"/>
        </w:rPr>
        <w:t xml:space="preserve"> However, the land was not acquired according to the law.  At that time, such kind of purchase was not considered a federal function. </w:t>
      </w:r>
      <w:r w:rsidR="00640ED4" w:rsidRPr="00E44736">
        <w:rPr>
          <w:rFonts w:ascii="Times New Roman" w:hAnsi="Times New Roman" w:cs="Times New Roman"/>
          <w:sz w:val="24"/>
          <w:szCs w:val="24"/>
        </w:rPr>
        <w:t xml:space="preserve"> I believe to </w:t>
      </w:r>
      <w:r w:rsidR="0055457D" w:rsidRPr="00E44736">
        <w:rPr>
          <w:rFonts w:ascii="Times New Roman" w:hAnsi="Times New Roman" w:cs="Times New Roman"/>
          <w:sz w:val="24"/>
          <w:szCs w:val="24"/>
        </w:rPr>
        <w:t>support manifest destiny is risking the lives of the inhabitants</w:t>
      </w:r>
      <w:r w:rsidR="009A1CDF">
        <w:rPr>
          <w:rFonts w:ascii="Times New Roman" w:hAnsi="Times New Roman" w:cs="Times New Roman"/>
          <w:sz w:val="24"/>
          <w:szCs w:val="24"/>
        </w:rPr>
        <w:t xml:space="preserve"> and supporting </w:t>
      </w:r>
      <w:r w:rsidR="00982FD2">
        <w:rPr>
          <w:rFonts w:ascii="Times New Roman" w:hAnsi="Times New Roman" w:cs="Times New Roman"/>
          <w:sz w:val="24"/>
          <w:szCs w:val="24"/>
        </w:rPr>
        <w:t>injustice</w:t>
      </w:r>
      <w:r w:rsidR="009A1CDF">
        <w:rPr>
          <w:rFonts w:ascii="Times New Roman" w:hAnsi="Times New Roman" w:cs="Times New Roman"/>
          <w:sz w:val="24"/>
          <w:szCs w:val="24"/>
        </w:rPr>
        <w:t xml:space="preserve"> of humanity</w:t>
      </w:r>
      <w:r w:rsidR="0055457D" w:rsidRPr="00E44736">
        <w:rPr>
          <w:rFonts w:ascii="Times New Roman" w:hAnsi="Times New Roman" w:cs="Times New Roman"/>
          <w:sz w:val="24"/>
          <w:szCs w:val="24"/>
        </w:rPr>
        <w:t xml:space="preserve">. For instance, </w:t>
      </w:r>
      <w:r w:rsidR="00361A67" w:rsidRPr="00E44736">
        <w:rPr>
          <w:rFonts w:ascii="Times New Roman" w:hAnsi="Times New Roman" w:cs="Times New Roman"/>
          <w:sz w:val="24"/>
          <w:szCs w:val="24"/>
        </w:rPr>
        <w:t xml:space="preserve">during the removal of Indians, when settlers were seeking to expand their affluence, there was a contact that brought about friction with Indians who had earlier settled in those areas. The Indian removal act was designed to relocate them westwards. This incident brought a lot of harm as over 4000 Indians lost their lives as they were forced out of US troops' land. </w:t>
      </w:r>
      <w:r w:rsidR="00637B7E" w:rsidRPr="00E44736">
        <w:rPr>
          <w:rFonts w:ascii="Times New Roman" w:hAnsi="Times New Roman" w:cs="Times New Roman"/>
          <w:sz w:val="24"/>
          <w:szCs w:val="24"/>
        </w:rPr>
        <w:t xml:space="preserve"> For </w:t>
      </w:r>
      <w:r w:rsidR="00FB683B" w:rsidRPr="00E44736">
        <w:rPr>
          <w:rFonts w:ascii="Times New Roman" w:hAnsi="Times New Roman" w:cs="Times New Roman"/>
          <w:sz w:val="24"/>
          <w:szCs w:val="24"/>
        </w:rPr>
        <w:t>this risk</w:t>
      </w:r>
      <w:r w:rsidR="00637B7E" w:rsidRPr="00E44736">
        <w:rPr>
          <w:rFonts w:ascii="Times New Roman" w:hAnsi="Times New Roman" w:cs="Times New Roman"/>
          <w:sz w:val="24"/>
          <w:szCs w:val="24"/>
        </w:rPr>
        <w:t xml:space="preserve"> associated with Manifest destiny, many critics affirmed and warned the dangers of this expansion. Sensibly, very important institutions in the country suffered following the country's spread to become </w:t>
      </w:r>
      <w:r w:rsidR="00FB683B" w:rsidRPr="00E44736">
        <w:rPr>
          <w:rFonts w:ascii="Times New Roman" w:hAnsi="Times New Roman" w:cs="Times New Roman"/>
          <w:sz w:val="24"/>
          <w:szCs w:val="24"/>
        </w:rPr>
        <w:t>extremely</w:t>
      </w:r>
      <w:r w:rsidR="00637B7E" w:rsidRPr="00E44736">
        <w:rPr>
          <w:rFonts w:ascii="Times New Roman" w:hAnsi="Times New Roman" w:cs="Times New Roman"/>
          <w:sz w:val="24"/>
          <w:szCs w:val="24"/>
        </w:rPr>
        <w:t xml:space="preserve"> thin.</w:t>
      </w:r>
    </w:p>
    <w:p w14:paraId="5CBECBFE" w14:textId="09E29191" w:rsidR="00392000" w:rsidRPr="00E44736" w:rsidRDefault="00900F99" w:rsidP="00E44736">
      <w:pPr>
        <w:spacing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217268" w:rsidRPr="00E44736">
        <w:rPr>
          <w:rFonts w:ascii="Times New Roman" w:hAnsi="Times New Roman" w:cs="Times New Roman"/>
          <w:sz w:val="24"/>
          <w:szCs w:val="24"/>
        </w:rPr>
        <w:t xml:space="preserve">John O'Sullivan </w:t>
      </w:r>
      <w:r w:rsidR="00E44736" w:rsidRPr="00E44736">
        <w:rPr>
          <w:rFonts w:ascii="Times New Roman" w:hAnsi="Times New Roman" w:cs="Times New Roman"/>
          <w:sz w:val="24"/>
          <w:szCs w:val="24"/>
        </w:rPr>
        <w:t>on</w:t>
      </w:r>
      <w:r w:rsidR="00217268" w:rsidRPr="00E44736">
        <w:rPr>
          <w:rFonts w:ascii="Times New Roman" w:hAnsi="Times New Roman" w:cs="Times New Roman"/>
          <w:sz w:val="24"/>
          <w:szCs w:val="24"/>
        </w:rPr>
        <w:t xml:space="preserve"> Manifest Destiny excerpt,</w:t>
      </w:r>
      <w:r>
        <w:rPr>
          <w:rFonts w:ascii="Times New Roman" w:hAnsi="Times New Roman" w:cs="Times New Roman"/>
          <w:sz w:val="24"/>
          <w:szCs w:val="24"/>
        </w:rPr>
        <w:t xml:space="preserve"> </w:t>
      </w:r>
      <w:r w:rsidR="00217268" w:rsidRPr="00E44736">
        <w:rPr>
          <w:rFonts w:ascii="Times New Roman" w:hAnsi="Times New Roman" w:cs="Times New Roman"/>
          <w:sz w:val="24"/>
          <w:szCs w:val="24"/>
        </w:rPr>
        <w:t xml:space="preserve">the negative impacts of </w:t>
      </w:r>
      <w:r w:rsidR="00F233B2" w:rsidRPr="00E44736">
        <w:rPr>
          <w:rFonts w:ascii="Times New Roman" w:hAnsi="Times New Roman" w:cs="Times New Roman"/>
          <w:sz w:val="24"/>
          <w:szCs w:val="24"/>
        </w:rPr>
        <w:t>Manifest</w:t>
      </w:r>
      <w:r w:rsidR="00217268" w:rsidRPr="00E44736">
        <w:rPr>
          <w:rFonts w:ascii="Times New Roman" w:hAnsi="Times New Roman" w:cs="Times New Roman"/>
          <w:sz w:val="24"/>
          <w:szCs w:val="24"/>
        </w:rPr>
        <w:t xml:space="preserve"> </w:t>
      </w:r>
      <w:r w:rsidR="00F233B2" w:rsidRPr="00E44736">
        <w:rPr>
          <w:rFonts w:ascii="Times New Roman" w:hAnsi="Times New Roman" w:cs="Times New Roman"/>
          <w:sz w:val="24"/>
          <w:szCs w:val="24"/>
        </w:rPr>
        <w:t>Destiny</w:t>
      </w:r>
      <w:r w:rsidR="00217268" w:rsidRPr="00E44736">
        <w:rPr>
          <w:rFonts w:ascii="Times New Roman" w:hAnsi="Times New Roman" w:cs="Times New Roman"/>
          <w:sz w:val="24"/>
          <w:szCs w:val="24"/>
        </w:rPr>
        <w:t xml:space="preserve"> is evident.</w:t>
      </w:r>
      <w:r w:rsidR="00F233B2" w:rsidRPr="00E44736">
        <w:rPr>
          <w:rFonts w:ascii="Times New Roman" w:hAnsi="Times New Roman" w:cs="Times New Roman"/>
          <w:sz w:val="24"/>
          <w:szCs w:val="24"/>
        </w:rPr>
        <w:t xml:space="preserve"> Such an expansion revealed a lack of humanity and exposed many nations to oppression</w:t>
      </w:r>
      <w:r>
        <w:rPr>
          <w:rFonts w:ascii="Times New Roman" w:hAnsi="Times New Roman" w:cs="Times New Roman"/>
          <w:sz w:val="24"/>
          <w:szCs w:val="24"/>
        </w:rPr>
        <w:t xml:space="preserve"> </w:t>
      </w:r>
      <w:r w:rsidR="00D171D9" w:rsidRPr="00E44736">
        <w:rPr>
          <w:rFonts w:ascii="Times New Roman" w:hAnsi="Times New Roman" w:cs="Times New Roman"/>
          <w:sz w:val="24"/>
          <w:szCs w:val="24"/>
        </w:rPr>
        <w:t>Men were led by others to kill or slay others. This is a prove of how America revealed its disconnected position with other nations.</w:t>
      </w:r>
      <w:r w:rsidR="00C66B89" w:rsidRPr="00E44736">
        <w:rPr>
          <w:rFonts w:ascii="Times New Roman" w:hAnsi="Times New Roman" w:cs="Times New Roman"/>
          <w:sz w:val="24"/>
          <w:szCs w:val="24"/>
        </w:rPr>
        <w:t xml:space="preserve"> As stated in the </w:t>
      </w:r>
      <w:r w:rsidR="001B353C" w:rsidRPr="00E44736">
        <w:rPr>
          <w:rFonts w:ascii="Times New Roman" w:hAnsi="Times New Roman" w:cs="Times New Roman"/>
          <w:sz w:val="24"/>
          <w:szCs w:val="24"/>
        </w:rPr>
        <w:t>“song</w:t>
      </w:r>
      <w:r w:rsidR="00C66B89" w:rsidRPr="00E44736">
        <w:rPr>
          <w:rFonts w:ascii="Times New Roman" w:hAnsi="Times New Roman" w:cs="Times New Roman"/>
          <w:sz w:val="24"/>
          <w:szCs w:val="24"/>
        </w:rPr>
        <w:t xml:space="preserve"> of the Era," the manifest destiny brought more harm to America's inhabitants. Due to this expansion, the Indians were the country's original inhabitants but were now forced out of their land, making ways for settlers. No one could be happy when forced out of his home. This inhuman could have led to homelessness among Indians.</w:t>
      </w:r>
      <w:r w:rsidR="00C04429" w:rsidRPr="00E44736">
        <w:rPr>
          <w:rFonts w:ascii="Times New Roman" w:hAnsi="Times New Roman" w:cs="Times New Roman"/>
          <w:sz w:val="24"/>
          <w:szCs w:val="24"/>
        </w:rPr>
        <w:t xml:space="preserve"> </w:t>
      </w:r>
      <w:r w:rsidR="006A537E" w:rsidRPr="00E44736">
        <w:rPr>
          <w:rFonts w:ascii="Times New Roman" w:hAnsi="Times New Roman" w:cs="Times New Roman"/>
          <w:sz w:val="24"/>
          <w:szCs w:val="24"/>
        </w:rPr>
        <w:t xml:space="preserve">As evident in John O'Sullivan's calls for the Annexation of Texas, the harm of </w:t>
      </w:r>
      <w:r w:rsidR="001B353C" w:rsidRPr="00E44736">
        <w:rPr>
          <w:rFonts w:ascii="Times New Roman" w:hAnsi="Times New Roman" w:cs="Times New Roman"/>
          <w:sz w:val="24"/>
          <w:szCs w:val="24"/>
        </w:rPr>
        <w:t>Manifest</w:t>
      </w:r>
      <w:r w:rsidR="006A537E" w:rsidRPr="00E44736">
        <w:rPr>
          <w:rFonts w:ascii="Times New Roman" w:hAnsi="Times New Roman" w:cs="Times New Roman"/>
          <w:sz w:val="24"/>
          <w:szCs w:val="24"/>
        </w:rPr>
        <w:t xml:space="preserve"> Destiny is clear. The country is portrayed to have been subjected to Annexation. This Annexation </w:t>
      </w:r>
      <w:r w:rsidR="006A537E" w:rsidRPr="00E44736">
        <w:rPr>
          <w:rFonts w:ascii="Times New Roman" w:hAnsi="Times New Roman" w:cs="Times New Roman"/>
          <w:sz w:val="24"/>
          <w:szCs w:val="24"/>
        </w:rPr>
        <w:lastRenderedPageBreak/>
        <w:t>was viewed as a measure of America's unrighteousness and the kind of justice within the territory</w:t>
      </w:r>
      <w:r>
        <w:rPr>
          <w:rFonts w:ascii="Times New Roman" w:hAnsi="Times New Roman" w:cs="Times New Roman"/>
          <w:sz w:val="24"/>
          <w:szCs w:val="24"/>
        </w:rPr>
        <w:t xml:space="preserve"> (</w:t>
      </w:r>
      <w:r>
        <w:rPr>
          <w:rFonts w:ascii="Arial" w:hAnsi="Arial" w:cs="Arial"/>
          <w:color w:val="222222"/>
          <w:sz w:val="20"/>
          <w:szCs w:val="20"/>
          <w:shd w:val="clear" w:color="auto" w:fill="FFFFFF"/>
        </w:rPr>
        <w:t xml:space="preserve">O’Sullivan, </w:t>
      </w:r>
      <w:r w:rsidR="00997479">
        <w:rPr>
          <w:rFonts w:ascii="Arial" w:hAnsi="Arial" w:cs="Arial"/>
          <w:color w:val="222222"/>
          <w:sz w:val="20"/>
          <w:szCs w:val="20"/>
          <w:shd w:val="clear" w:color="auto" w:fill="FFFFFF"/>
        </w:rPr>
        <w:t>1</w:t>
      </w:r>
      <w:r>
        <w:rPr>
          <w:rFonts w:ascii="Arial" w:hAnsi="Arial" w:cs="Arial"/>
          <w:color w:val="222222"/>
          <w:sz w:val="20"/>
          <w:szCs w:val="20"/>
          <w:shd w:val="clear" w:color="auto" w:fill="FFFFFF"/>
        </w:rPr>
        <w:t>839).</w:t>
      </w:r>
    </w:p>
    <w:p w14:paraId="172B47D0" w14:textId="43E7C93E" w:rsidR="00A8516B" w:rsidRPr="00E44736" w:rsidRDefault="00217268" w:rsidP="00E44736">
      <w:pPr>
        <w:spacing w:after="100" w:afterAutospacing="1" w:line="480" w:lineRule="auto"/>
        <w:jc w:val="both"/>
        <w:rPr>
          <w:rFonts w:ascii="Times New Roman" w:hAnsi="Times New Roman" w:cs="Times New Roman"/>
          <w:sz w:val="24"/>
          <w:szCs w:val="24"/>
        </w:rPr>
      </w:pPr>
      <w:r w:rsidRPr="00E44736">
        <w:rPr>
          <w:rFonts w:ascii="Times New Roman" w:hAnsi="Times New Roman" w:cs="Times New Roman"/>
          <w:sz w:val="24"/>
          <w:szCs w:val="24"/>
        </w:rPr>
        <w:t>According to Senator Corwin Criticizes Concept of 'Manifest Destiny' Excerpts, we learn about the risk of territorial expansion during the congress, as suggested by Ma</w:t>
      </w:r>
      <w:r w:rsidRPr="00E44736">
        <w:rPr>
          <w:rFonts w:ascii="Times New Roman" w:hAnsi="Times New Roman" w:cs="Times New Roman"/>
          <w:sz w:val="24"/>
          <w:szCs w:val="24"/>
        </w:rPr>
        <w:t>nifest Destiny. He sent a message of warning about the dangers behind the expansion of territory.</w:t>
      </w:r>
      <w:r w:rsidR="004640D9" w:rsidRPr="00E44736">
        <w:rPr>
          <w:rFonts w:ascii="Times New Roman" w:hAnsi="Times New Roman" w:cs="Times New Roman"/>
          <w:sz w:val="24"/>
          <w:szCs w:val="24"/>
        </w:rPr>
        <w:t xml:space="preserve"> The expansion </w:t>
      </w:r>
      <w:r w:rsidR="00E44736" w:rsidRPr="00E44736">
        <w:rPr>
          <w:rFonts w:ascii="Times New Roman" w:hAnsi="Times New Roman" w:cs="Times New Roman"/>
          <w:sz w:val="24"/>
          <w:szCs w:val="24"/>
        </w:rPr>
        <w:t>appears</w:t>
      </w:r>
      <w:r w:rsidR="004640D9" w:rsidRPr="00E44736">
        <w:rPr>
          <w:rFonts w:ascii="Times New Roman" w:hAnsi="Times New Roman" w:cs="Times New Roman"/>
          <w:sz w:val="24"/>
          <w:szCs w:val="24"/>
        </w:rPr>
        <w:t xml:space="preserve"> to have corrupted the moral sense.</w:t>
      </w:r>
      <w:r w:rsidR="001B353C" w:rsidRPr="00E44736">
        <w:rPr>
          <w:rFonts w:ascii="Times New Roman" w:hAnsi="Times New Roman" w:cs="Times New Roman"/>
          <w:sz w:val="24"/>
          <w:szCs w:val="24"/>
        </w:rPr>
        <w:t xml:space="preserve"> </w:t>
      </w:r>
      <w:r w:rsidR="00E44736" w:rsidRPr="00E44736">
        <w:rPr>
          <w:rFonts w:ascii="Times New Roman" w:hAnsi="Times New Roman" w:cs="Times New Roman"/>
          <w:sz w:val="24"/>
          <w:szCs w:val="24"/>
        </w:rPr>
        <w:t>“Blood</w:t>
      </w:r>
      <w:r w:rsidR="001B353C" w:rsidRPr="00E44736">
        <w:rPr>
          <w:rFonts w:ascii="Times New Roman" w:hAnsi="Times New Roman" w:cs="Times New Roman"/>
          <w:sz w:val="24"/>
          <w:szCs w:val="24"/>
        </w:rPr>
        <w:t xml:space="preserve">, slaughter, desolation spread abroad over the land, and finally the </w:t>
      </w:r>
      <w:r w:rsidR="00830807" w:rsidRPr="00E44736">
        <w:rPr>
          <w:rFonts w:ascii="Times New Roman" w:hAnsi="Times New Roman" w:cs="Times New Roman"/>
          <w:sz w:val="24"/>
          <w:szCs w:val="24"/>
        </w:rPr>
        <w:t>conflagration of</w:t>
      </w:r>
      <w:r w:rsidR="001B353C" w:rsidRPr="00E44736">
        <w:rPr>
          <w:rFonts w:ascii="Times New Roman" w:hAnsi="Times New Roman" w:cs="Times New Roman"/>
          <w:sz w:val="24"/>
          <w:szCs w:val="24"/>
        </w:rPr>
        <w:t xml:space="preserve"> the old commercial metropolis of Russia</w:t>
      </w:r>
      <w:r w:rsidR="00AE3D91" w:rsidRPr="00E44736">
        <w:rPr>
          <w:rFonts w:ascii="Times New Roman" w:hAnsi="Times New Roman" w:cs="Times New Roman"/>
          <w:sz w:val="24"/>
          <w:szCs w:val="24"/>
        </w:rPr>
        <w:t xml:space="preserve">." </w:t>
      </w:r>
      <w:r w:rsidR="004640D9" w:rsidRPr="00E44736">
        <w:rPr>
          <w:rFonts w:ascii="Times New Roman" w:hAnsi="Times New Roman" w:cs="Times New Roman"/>
          <w:sz w:val="24"/>
          <w:szCs w:val="24"/>
        </w:rPr>
        <w:t xml:space="preserve"> For instance, the senator reveals in his message by pinpointing Russia's security after securing a share of the spoil of Poland. Here the dangers of Manifest Destiny </w:t>
      </w:r>
      <w:r w:rsidR="003C49F5" w:rsidRPr="00E44736">
        <w:rPr>
          <w:rFonts w:ascii="Times New Roman" w:hAnsi="Times New Roman" w:cs="Times New Roman"/>
          <w:sz w:val="24"/>
          <w:szCs w:val="24"/>
        </w:rPr>
        <w:t>are</w:t>
      </w:r>
      <w:r w:rsidR="004640D9" w:rsidRPr="00E44736">
        <w:rPr>
          <w:rFonts w:ascii="Times New Roman" w:hAnsi="Times New Roman" w:cs="Times New Roman"/>
          <w:sz w:val="24"/>
          <w:szCs w:val="24"/>
        </w:rPr>
        <w:t xml:space="preserve"> that blood and slaughter spread all over the land. </w:t>
      </w:r>
    </w:p>
    <w:p w14:paraId="6BDD0955" w14:textId="5CDC7D6D" w:rsidR="00AE3D91" w:rsidRDefault="00217268" w:rsidP="00E44736">
      <w:pPr>
        <w:spacing w:after="100" w:afterAutospacing="1" w:line="480" w:lineRule="auto"/>
        <w:jc w:val="both"/>
        <w:rPr>
          <w:rFonts w:ascii="Times New Roman" w:hAnsi="Times New Roman" w:cs="Times New Roman"/>
          <w:sz w:val="24"/>
          <w:szCs w:val="24"/>
        </w:rPr>
      </w:pPr>
      <w:r w:rsidRPr="00E44736">
        <w:rPr>
          <w:rFonts w:ascii="Times New Roman" w:hAnsi="Times New Roman" w:cs="Times New Roman"/>
          <w:sz w:val="24"/>
          <w:szCs w:val="24"/>
        </w:rPr>
        <w:t xml:space="preserve">In conclusion, Manifest Destiny brought more harm and injustice to the original inhabitants of America, like Indians. </w:t>
      </w:r>
      <w:r w:rsidR="00BC7130" w:rsidRPr="00E44736">
        <w:rPr>
          <w:rFonts w:ascii="Times New Roman" w:hAnsi="Times New Roman" w:cs="Times New Roman"/>
          <w:sz w:val="24"/>
          <w:szCs w:val="24"/>
        </w:rPr>
        <w:t xml:space="preserve"> Manifest Destiny's notion was geared towards the forceful acquisition of territories while forcing original inhabitants out. With this move, people were dislocated, many of them lost their land, and others </w:t>
      </w:r>
      <w:r w:rsidR="00C04429" w:rsidRPr="00E44736">
        <w:rPr>
          <w:rFonts w:ascii="Times New Roman" w:hAnsi="Times New Roman" w:cs="Times New Roman"/>
          <w:sz w:val="24"/>
          <w:szCs w:val="24"/>
        </w:rPr>
        <w:t>died</w:t>
      </w:r>
      <w:r w:rsidR="00BC7130" w:rsidRPr="00E44736">
        <w:rPr>
          <w:rFonts w:ascii="Times New Roman" w:hAnsi="Times New Roman" w:cs="Times New Roman"/>
          <w:sz w:val="24"/>
          <w:szCs w:val="24"/>
        </w:rPr>
        <w:t>.</w:t>
      </w:r>
    </w:p>
    <w:p w14:paraId="11C4B450" w14:textId="42462240" w:rsidR="00900F99" w:rsidRDefault="00900F99" w:rsidP="00E44736">
      <w:pPr>
        <w:spacing w:after="100" w:afterAutospacing="1" w:line="480" w:lineRule="auto"/>
        <w:jc w:val="both"/>
        <w:rPr>
          <w:rFonts w:ascii="Times New Roman" w:hAnsi="Times New Roman" w:cs="Times New Roman"/>
          <w:sz w:val="24"/>
          <w:szCs w:val="24"/>
        </w:rPr>
      </w:pPr>
    </w:p>
    <w:p w14:paraId="179CCC24" w14:textId="75504137" w:rsidR="00900F99" w:rsidRDefault="00900F99" w:rsidP="00E44736">
      <w:pPr>
        <w:spacing w:after="100" w:afterAutospacing="1" w:line="480" w:lineRule="auto"/>
        <w:jc w:val="both"/>
        <w:rPr>
          <w:rFonts w:ascii="Times New Roman" w:hAnsi="Times New Roman" w:cs="Times New Roman"/>
          <w:sz w:val="24"/>
          <w:szCs w:val="24"/>
        </w:rPr>
      </w:pPr>
    </w:p>
    <w:p w14:paraId="22E2C767" w14:textId="71088DF6" w:rsidR="00900F99" w:rsidRDefault="00900F99" w:rsidP="00E44736">
      <w:pPr>
        <w:spacing w:after="100" w:afterAutospacing="1" w:line="480" w:lineRule="auto"/>
        <w:jc w:val="both"/>
        <w:rPr>
          <w:rFonts w:ascii="Times New Roman" w:hAnsi="Times New Roman" w:cs="Times New Roman"/>
          <w:sz w:val="24"/>
          <w:szCs w:val="24"/>
        </w:rPr>
      </w:pPr>
    </w:p>
    <w:p w14:paraId="703B0482" w14:textId="2328F008" w:rsidR="00900F99" w:rsidRDefault="00900F99" w:rsidP="00E44736">
      <w:pPr>
        <w:spacing w:after="100" w:afterAutospacing="1" w:line="480" w:lineRule="auto"/>
        <w:jc w:val="both"/>
        <w:rPr>
          <w:rFonts w:ascii="Times New Roman" w:hAnsi="Times New Roman" w:cs="Times New Roman"/>
          <w:sz w:val="24"/>
          <w:szCs w:val="24"/>
        </w:rPr>
      </w:pPr>
    </w:p>
    <w:p w14:paraId="748D1FAC" w14:textId="6504EF3C" w:rsidR="00900F99" w:rsidRDefault="00900F99" w:rsidP="00E44736">
      <w:pPr>
        <w:spacing w:after="100" w:afterAutospacing="1" w:line="480" w:lineRule="auto"/>
        <w:jc w:val="both"/>
        <w:rPr>
          <w:rFonts w:ascii="Times New Roman" w:hAnsi="Times New Roman" w:cs="Times New Roman"/>
          <w:sz w:val="24"/>
          <w:szCs w:val="24"/>
        </w:rPr>
      </w:pPr>
    </w:p>
    <w:p w14:paraId="095AC46A" w14:textId="7A2DD465" w:rsidR="00900F99" w:rsidRDefault="00900F99" w:rsidP="00E44736">
      <w:pPr>
        <w:spacing w:after="100" w:afterAutospacing="1" w:line="480" w:lineRule="auto"/>
        <w:jc w:val="both"/>
        <w:rPr>
          <w:rFonts w:ascii="Times New Roman" w:hAnsi="Times New Roman" w:cs="Times New Roman"/>
          <w:sz w:val="24"/>
          <w:szCs w:val="24"/>
        </w:rPr>
      </w:pPr>
    </w:p>
    <w:p w14:paraId="66BF7EB7" w14:textId="77777777" w:rsidR="003330ED" w:rsidRDefault="00900F99" w:rsidP="003330ED">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4F29E0A" w14:textId="77777777" w:rsidR="009E5F9B" w:rsidRPr="009E5F9B" w:rsidRDefault="009E5F9B" w:rsidP="009E5F9B">
      <w:pPr>
        <w:spacing w:after="100" w:afterAutospacing="1"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 xml:space="preserve"> </w:t>
      </w:r>
      <w:r w:rsidRPr="009E5F9B">
        <w:rPr>
          <w:rFonts w:ascii="Times New Roman" w:hAnsi="Times New Roman" w:cs="Times New Roman"/>
          <w:color w:val="222222"/>
          <w:sz w:val="24"/>
          <w:szCs w:val="24"/>
          <w:shd w:val="clear" w:color="auto" w:fill="FFFFFF"/>
        </w:rPr>
        <w:t>"John O'Sullivan on Manifest Destiny (Excerpts)." Historical Controversies in History Primary Source</w:t>
      </w:r>
      <w:r w:rsidRPr="009E5F9B">
        <w:rPr>
          <w:rFonts w:ascii="Times New Roman" w:hAnsi="Times New Roman" w:cs="Times New Roman"/>
          <w:sz w:val="24"/>
          <w:szCs w:val="24"/>
        </w:rPr>
        <w:t xml:space="preserve">. </w:t>
      </w:r>
      <w:r w:rsidRPr="009E5F9B">
        <w:rPr>
          <w:rFonts w:ascii="Times New Roman" w:hAnsi="Times New Roman" w:cs="Times New Roman"/>
          <w:color w:val="222222"/>
          <w:sz w:val="24"/>
          <w:szCs w:val="24"/>
          <w:shd w:val="clear" w:color="auto" w:fill="FFFFFF"/>
        </w:rPr>
        <w:t>Documents. Infobase, 2020. Accessed October 9, 2020. ich.infobase.com/Auth/Index?aid=19676&amp;itemid=WE58&amp;articleId=594634.</w:t>
      </w:r>
    </w:p>
    <w:p w14:paraId="4AA5E011" w14:textId="77777777" w:rsidR="009E5F9B" w:rsidRPr="009E5F9B" w:rsidRDefault="009E5F9B" w:rsidP="009E5F9B">
      <w:pPr>
        <w:spacing w:after="100" w:afterAutospacing="1" w:line="480" w:lineRule="auto"/>
        <w:ind w:left="720" w:hanging="720"/>
        <w:contextualSpacing/>
        <w:jc w:val="both"/>
        <w:rPr>
          <w:rFonts w:ascii="Times New Roman" w:hAnsi="Times New Roman" w:cs="Times New Roman"/>
          <w:sz w:val="24"/>
          <w:szCs w:val="24"/>
        </w:rPr>
      </w:pPr>
      <w:r w:rsidRPr="009E5F9B">
        <w:rPr>
          <w:rFonts w:ascii="Times New Roman" w:hAnsi="Times New Roman" w:cs="Times New Roman"/>
          <w:sz w:val="24"/>
          <w:szCs w:val="24"/>
        </w:rPr>
        <w:t xml:space="preserve">"President Polk's First Annual Message to Congress (Excerpts)." Historical Controversies in </w:t>
      </w:r>
      <w:proofErr w:type="spellStart"/>
      <w:r w:rsidRPr="009E5F9B">
        <w:rPr>
          <w:rFonts w:ascii="Times New Roman" w:hAnsi="Times New Roman" w:cs="Times New Roman"/>
          <w:sz w:val="24"/>
          <w:szCs w:val="24"/>
        </w:rPr>
        <w:t>HistoryPrimary</w:t>
      </w:r>
      <w:proofErr w:type="spellEnd"/>
      <w:r w:rsidRPr="009E5F9B">
        <w:rPr>
          <w:rFonts w:ascii="Times New Roman" w:hAnsi="Times New Roman" w:cs="Times New Roman"/>
          <w:sz w:val="24"/>
          <w:szCs w:val="24"/>
        </w:rPr>
        <w:t xml:space="preserve"> Source Documents. Infobase, 2020. Accessed October 9, 2020. ich.infobase.com/Auth/Index?aid=19676&amp;itemid=WE58&amp;articleId=594636.</w:t>
      </w:r>
    </w:p>
    <w:p w14:paraId="5891BE5F" w14:textId="77777777" w:rsidR="009E5F9B" w:rsidRPr="009E5F9B" w:rsidRDefault="009E5F9B" w:rsidP="009E5F9B">
      <w:pPr>
        <w:spacing w:after="100" w:afterAutospacing="1" w:line="480" w:lineRule="auto"/>
        <w:ind w:left="720" w:hanging="720"/>
        <w:jc w:val="both"/>
        <w:rPr>
          <w:rFonts w:ascii="Times New Roman" w:hAnsi="Times New Roman" w:cs="Times New Roman"/>
          <w:sz w:val="24"/>
          <w:szCs w:val="24"/>
        </w:rPr>
      </w:pPr>
      <w:r w:rsidRPr="009E5F9B">
        <w:rPr>
          <w:rFonts w:ascii="Times New Roman" w:hAnsi="Times New Roman" w:cs="Times New Roman"/>
          <w:sz w:val="24"/>
          <w:szCs w:val="24"/>
        </w:rPr>
        <w:t>"Senator Corwin Criticizes Concept of 'Manifest Destiny' (Excerpts)." Historical Controversies in</w:t>
      </w:r>
      <w:r w:rsidRPr="009E5F9B">
        <w:rPr>
          <w:rFonts w:ascii="Times New Roman" w:hAnsi="Times New Roman" w:cs="Times New Roman"/>
          <w:sz w:val="24"/>
          <w:szCs w:val="24"/>
        </w:rPr>
        <w:t xml:space="preserve"> </w:t>
      </w:r>
      <w:r w:rsidRPr="009E5F9B">
        <w:rPr>
          <w:rFonts w:ascii="Times New Roman" w:hAnsi="Times New Roman" w:cs="Times New Roman"/>
          <w:sz w:val="24"/>
          <w:szCs w:val="24"/>
        </w:rPr>
        <w:t>History Primary Source Documents. Infobase, 2020. Accessed October 9, 2020.ich.infobase.com/Auth/Index?aid=19676&amp;itemid=WE58&amp;articleId=594637.</w:t>
      </w:r>
      <w:r w:rsidRPr="009E5F9B">
        <w:rPr>
          <w:rFonts w:ascii="Times New Roman" w:hAnsi="Times New Roman" w:cs="Times New Roman"/>
          <w:sz w:val="24"/>
          <w:szCs w:val="24"/>
        </w:rPr>
        <w:t xml:space="preserve"> </w:t>
      </w:r>
    </w:p>
    <w:p w14:paraId="6A412650" w14:textId="77777777" w:rsidR="009E5F9B" w:rsidRPr="009E5F9B" w:rsidRDefault="009E5F9B" w:rsidP="009E5F9B">
      <w:pPr>
        <w:spacing w:after="100" w:afterAutospacing="1" w:line="480" w:lineRule="auto"/>
        <w:ind w:left="720" w:hanging="720"/>
        <w:rPr>
          <w:rFonts w:ascii="Times New Roman" w:hAnsi="Times New Roman" w:cs="Times New Roman"/>
          <w:sz w:val="24"/>
          <w:szCs w:val="24"/>
        </w:rPr>
      </w:pPr>
      <w:r w:rsidRPr="009E5F9B">
        <w:rPr>
          <w:rFonts w:ascii="Times New Roman" w:hAnsi="Times New Roman" w:cs="Times New Roman"/>
          <w:sz w:val="24"/>
          <w:szCs w:val="24"/>
        </w:rPr>
        <w:t xml:space="preserve">"Songs of the Era: Manifest Destiny." Historical Controversies in History Primary Source </w:t>
      </w:r>
      <w:proofErr w:type="spellStart"/>
      <w:r w:rsidRPr="009E5F9B">
        <w:rPr>
          <w:rFonts w:ascii="Times New Roman" w:hAnsi="Times New Roman" w:cs="Times New Roman"/>
          <w:sz w:val="24"/>
          <w:szCs w:val="24"/>
        </w:rPr>
        <w:t>Documents.Infobase</w:t>
      </w:r>
      <w:proofErr w:type="spellEnd"/>
      <w:r w:rsidRPr="009E5F9B">
        <w:rPr>
          <w:rFonts w:ascii="Times New Roman" w:hAnsi="Times New Roman" w:cs="Times New Roman"/>
          <w:sz w:val="24"/>
          <w:szCs w:val="24"/>
        </w:rPr>
        <w:t>, 2020. Accessed October 9, 2020. ich.infobase.com/Auth/Index?aid=19676&amp;itemid=WE58&amp;articleId=594638</w:t>
      </w:r>
      <w:r w:rsidRPr="009E5F9B">
        <w:rPr>
          <w:rFonts w:ascii="Times New Roman" w:hAnsi="Times New Roman" w:cs="Times New Roman"/>
          <w:sz w:val="24"/>
          <w:szCs w:val="24"/>
        </w:rPr>
        <w:t xml:space="preserve"> </w:t>
      </w:r>
    </w:p>
    <w:sectPr w:rsidR="009E5F9B" w:rsidRPr="009E5F9B" w:rsidSect="00900F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15B72B" w14:textId="77777777" w:rsidR="00217268" w:rsidRDefault="00217268" w:rsidP="00900F99">
      <w:pPr>
        <w:spacing w:after="0" w:line="240" w:lineRule="auto"/>
      </w:pPr>
      <w:r>
        <w:separator/>
      </w:r>
    </w:p>
  </w:endnote>
  <w:endnote w:type="continuationSeparator" w:id="0">
    <w:p w14:paraId="0CF20AFF" w14:textId="77777777" w:rsidR="00217268" w:rsidRDefault="00217268" w:rsidP="00900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93CEB" w14:textId="77777777" w:rsidR="00217268" w:rsidRDefault="00217268" w:rsidP="00900F99">
      <w:pPr>
        <w:spacing w:after="0" w:line="240" w:lineRule="auto"/>
      </w:pPr>
      <w:r>
        <w:separator/>
      </w:r>
    </w:p>
  </w:footnote>
  <w:footnote w:type="continuationSeparator" w:id="0">
    <w:p w14:paraId="6221366D" w14:textId="77777777" w:rsidR="00217268" w:rsidRDefault="00217268" w:rsidP="00900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3864604"/>
      <w:docPartObj>
        <w:docPartGallery w:val="Page Numbers (Top of Page)"/>
        <w:docPartUnique/>
      </w:docPartObj>
    </w:sdtPr>
    <w:sdtEndPr>
      <w:rPr>
        <w:noProof/>
      </w:rPr>
    </w:sdtEndPr>
    <w:sdtContent>
      <w:p w14:paraId="5F2F0FE6" w14:textId="685A6BA3" w:rsidR="00900F99" w:rsidRPr="00900F99" w:rsidRDefault="00900F99" w:rsidP="00900F99">
        <w:pPr>
          <w:spacing w:line="480" w:lineRule="auto"/>
          <w:rPr>
            <w:rFonts w:ascii="Times New Roman" w:hAnsi="Times New Roman" w:cs="Times New Roman"/>
            <w:sz w:val="24"/>
            <w:szCs w:val="24"/>
          </w:rPr>
        </w:pPr>
        <w:r w:rsidRPr="00900F99">
          <w:rPr>
            <w:rFonts w:ascii="Times New Roman" w:hAnsi="Times New Roman" w:cs="Times New Roman"/>
            <w:sz w:val="24"/>
            <w:szCs w:val="24"/>
          </w:rPr>
          <w:t>ARGUMENTS AGAINST MANIFEST DESTINY</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60FFDA9C" w14:textId="77777777" w:rsidR="00900F99" w:rsidRDefault="00900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6AF4A" w14:textId="6ED9222B" w:rsidR="00900F99" w:rsidRPr="00900F99" w:rsidRDefault="00900F99" w:rsidP="00900F9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900F99">
      <w:rPr>
        <w:rFonts w:ascii="Times New Roman" w:hAnsi="Times New Roman" w:cs="Times New Roman"/>
        <w:sz w:val="24"/>
        <w:szCs w:val="24"/>
      </w:rPr>
      <w:t>ARGUMENTS AGAINST MANIFEST DESTINY</w:t>
    </w:r>
    <w:r>
      <w:rPr>
        <w:rFonts w:ascii="Times New Roman" w:hAnsi="Times New Roman" w:cs="Times New Roman"/>
        <w:sz w:val="24"/>
        <w:szCs w:val="24"/>
      </w:rPr>
      <w:t xml:space="preserve">                                              1</w:t>
    </w:r>
  </w:p>
  <w:p w14:paraId="3E7C6374" w14:textId="77777777" w:rsidR="00900F99" w:rsidRDefault="00900F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1E8"/>
    <w:rsid w:val="000302B6"/>
    <w:rsid w:val="001B353C"/>
    <w:rsid w:val="001D30D9"/>
    <w:rsid w:val="00217268"/>
    <w:rsid w:val="003330ED"/>
    <w:rsid w:val="00361A67"/>
    <w:rsid w:val="00392000"/>
    <w:rsid w:val="003C49F5"/>
    <w:rsid w:val="004640D9"/>
    <w:rsid w:val="0055457D"/>
    <w:rsid w:val="00593EC2"/>
    <w:rsid w:val="00637B7E"/>
    <w:rsid w:val="00640ED4"/>
    <w:rsid w:val="006A537E"/>
    <w:rsid w:val="00724822"/>
    <w:rsid w:val="00791289"/>
    <w:rsid w:val="00830807"/>
    <w:rsid w:val="00900F99"/>
    <w:rsid w:val="00982FD2"/>
    <w:rsid w:val="00997479"/>
    <w:rsid w:val="009A1CDF"/>
    <w:rsid w:val="009E5F9B"/>
    <w:rsid w:val="00A8516B"/>
    <w:rsid w:val="00AE3D91"/>
    <w:rsid w:val="00BC7130"/>
    <w:rsid w:val="00C04429"/>
    <w:rsid w:val="00C66B89"/>
    <w:rsid w:val="00D171D9"/>
    <w:rsid w:val="00DF4119"/>
    <w:rsid w:val="00E44736"/>
    <w:rsid w:val="00F233B2"/>
    <w:rsid w:val="00F271E8"/>
    <w:rsid w:val="00FB6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F583E"/>
  <w15:chartTrackingRefBased/>
  <w15:docId w15:val="{B9D2FF1B-1223-46B5-B80E-EB554AB4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F99"/>
  </w:style>
  <w:style w:type="paragraph" w:styleId="Footer">
    <w:name w:val="footer"/>
    <w:basedOn w:val="Normal"/>
    <w:link w:val="FooterChar"/>
    <w:uiPriority w:val="99"/>
    <w:unhideWhenUsed/>
    <w:rsid w:val="00900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24</cp:revision>
  <dcterms:created xsi:type="dcterms:W3CDTF">2020-10-23T20:45:00Z</dcterms:created>
  <dcterms:modified xsi:type="dcterms:W3CDTF">2020-10-23T23:14:00Z</dcterms:modified>
</cp:coreProperties>
</file>